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0" w:type="dxa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916"/>
        <w:gridCol w:w="1277"/>
        <w:gridCol w:w="5018"/>
        <w:gridCol w:w="1893"/>
      </w:tblGrid>
      <w:tr w:rsidR="00AC25FE" w:rsidRPr="00337562" w:rsidTr="004233C0">
        <w:trPr>
          <w:trHeight w:val="450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編號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畢業</w:t>
            </w:r>
          </w:p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學期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碩士論文題目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指 導 教 授</w:t>
            </w:r>
          </w:p>
        </w:tc>
      </w:tr>
      <w:tr w:rsidR="00AC25FE" w:rsidRPr="00337562" w:rsidTr="004233C0">
        <w:trPr>
          <w:trHeight w:val="450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97/上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游弘裕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大眾運輸系統</w:t>
            </w:r>
            <w:proofErr w:type="gramStart"/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轉乘站周邊</w:t>
            </w:r>
            <w:proofErr w:type="gramEnd"/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步行環境對搭乘意願之</w:t>
            </w:r>
            <w:proofErr w:type="gramStart"/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影響－以高雄</w:t>
            </w:r>
            <w:proofErr w:type="gramEnd"/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捷運為例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簡勇成</w:t>
            </w:r>
          </w:p>
        </w:tc>
      </w:tr>
      <w:tr w:rsidR="00AC25FE" w:rsidRPr="00337562" w:rsidTr="004233C0">
        <w:trPr>
          <w:trHeight w:val="450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97/上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呂紫維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台北市立動物園成年遊客特性、安全認知與行為之研究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簡勇成</w:t>
            </w:r>
          </w:p>
        </w:tc>
      </w:tr>
      <w:tr w:rsidR="00AC25FE" w:rsidRPr="00337562" w:rsidTr="004233C0">
        <w:trPr>
          <w:trHeight w:val="450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97/上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陳智珉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遊客遊憩涉入、遊憩體驗與場所依戀關係之研究</w:t>
            </w:r>
            <w:r w:rsidRPr="00337562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  <w:r w:rsidRPr="00337562">
              <w:rPr>
                <w:rFonts w:ascii="新細明體" w:eastAsia="新細明體" w:hAnsi="新細明體" w:cs="新細明體"/>
                <w:kern w:val="0"/>
                <w:szCs w:val="24"/>
              </w:rPr>
              <w:t>以高雄市愛河為例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羅清吉</w:t>
            </w:r>
          </w:p>
        </w:tc>
      </w:tr>
      <w:tr w:rsidR="00AC25FE" w:rsidRPr="00337562" w:rsidTr="004233C0">
        <w:trPr>
          <w:trHeight w:val="450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97/下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邱冠智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人工濕地水生植物選用原則</w:t>
            </w:r>
            <w:r w:rsidRPr="00337562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-</w:t>
            </w: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以</w:t>
            </w:r>
            <w:proofErr w:type="gramStart"/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麟洛</w:t>
            </w:r>
            <w:proofErr w:type="gramEnd"/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人工濕地為例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簡勇成</w:t>
            </w:r>
          </w:p>
        </w:tc>
      </w:tr>
      <w:tr w:rsidR="00AC25FE" w:rsidRPr="00337562" w:rsidTr="004233C0">
        <w:trPr>
          <w:trHeight w:val="450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97/下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翁士翔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屏東市行道樹植栽綠化問題之探討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羅清吉</w:t>
            </w:r>
          </w:p>
        </w:tc>
      </w:tr>
      <w:tr w:rsidR="00AC25FE" w:rsidRPr="00337562" w:rsidTr="004233C0">
        <w:trPr>
          <w:trHeight w:val="450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97/下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謝志楷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香草植物在造園景觀應用上之研究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羅清吉</w:t>
            </w:r>
          </w:p>
        </w:tc>
      </w:tr>
      <w:tr w:rsidR="00AC25FE" w:rsidRPr="00337562" w:rsidTr="004233C0">
        <w:trPr>
          <w:trHeight w:val="450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97/下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黃琪倪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從兒童發展論點探討兒童遊憩空間之規劃設計</w:t>
            </w:r>
            <w:r w:rsidRPr="00337562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-</w:t>
            </w: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以高雄市五福公園為例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蔡龍銘</w:t>
            </w:r>
          </w:p>
        </w:tc>
      </w:tr>
      <w:tr w:rsidR="00AC25FE" w:rsidRPr="00337562" w:rsidTr="004233C0">
        <w:trPr>
          <w:trHeight w:val="450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97/下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劉</w:t>
            </w:r>
            <w:proofErr w:type="gramStart"/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姮</w:t>
            </w:r>
            <w:proofErr w:type="gramEnd"/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君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高雄市中央公園規劃對當地生物活動之影響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簡勇成</w:t>
            </w:r>
          </w:p>
        </w:tc>
      </w:tr>
      <w:tr w:rsidR="00AC25FE" w:rsidRPr="00337562" w:rsidTr="004233C0">
        <w:trPr>
          <w:trHeight w:val="450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97/下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戴貴立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馬場遊憩體驗滿意度之研究</w:t>
            </w:r>
            <w:r w:rsidRPr="00337562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-</w:t>
            </w: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以南台灣八座馬場為例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毛冠貴</w:t>
            </w:r>
          </w:p>
        </w:tc>
      </w:tr>
      <w:tr w:rsidR="00AC25FE" w:rsidRPr="00337562" w:rsidTr="004233C0">
        <w:trPr>
          <w:trHeight w:val="450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97/下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賴志明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台南科學園區與鄰近地區遊憩資源利用之研究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毛冠貴</w:t>
            </w:r>
          </w:p>
        </w:tc>
      </w:tr>
      <w:tr w:rsidR="00AC25FE" w:rsidRPr="00337562" w:rsidTr="004233C0">
        <w:trPr>
          <w:trHeight w:val="450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97/下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侯佩</w:t>
            </w:r>
            <w:proofErr w:type="gramStart"/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錡</w:t>
            </w:r>
            <w:proofErr w:type="gramEnd"/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都市商業街道空間風貌之塑造</w:t>
            </w:r>
            <w:r w:rsidRPr="00337562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-</w:t>
            </w: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以高雄市五福</w:t>
            </w:r>
            <w:r w:rsidRPr="00337562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</w:t>
            </w: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成功</w:t>
            </w:r>
            <w:r w:rsidRPr="00337562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商圈為例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羅清吉</w:t>
            </w:r>
          </w:p>
        </w:tc>
      </w:tr>
      <w:tr w:rsidR="00AC25FE" w:rsidRPr="00337562" w:rsidTr="004233C0">
        <w:trPr>
          <w:trHeight w:val="450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97/下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蔡文涵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以排灣文化為主軸發展生態旅遊之規劃研究</w:t>
            </w:r>
            <w:r w:rsidRPr="00337562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-</w:t>
            </w: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以屏東縣三地門鄉為例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羅清吉</w:t>
            </w:r>
          </w:p>
        </w:tc>
      </w:tr>
      <w:tr w:rsidR="00AC25FE" w:rsidRPr="00337562" w:rsidTr="004233C0">
        <w:trPr>
          <w:trHeight w:val="450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97/下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曾瓊萱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藥用植物園規劃之研究</w:t>
            </w:r>
            <w:r w:rsidRPr="00337562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-</w:t>
            </w: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以屏東科技大學藥用植物園為例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蔡龍銘</w:t>
            </w:r>
          </w:p>
        </w:tc>
      </w:tr>
      <w:tr w:rsidR="00AC25FE" w:rsidRPr="00337562" w:rsidTr="004233C0">
        <w:trPr>
          <w:trHeight w:val="450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97/下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吳</w:t>
            </w:r>
            <w:proofErr w:type="gramStart"/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炘</w:t>
            </w:r>
            <w:proofErr w:type="gramEnd"/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儒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登山健行者活動涉入程度、</w:t>
            </w:r>
            <w:proofErr w:type="gramStart"/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心流體驗</w:t>
            </w:r>
            <w:proofErr w:type="gramEnd"/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與地方依戀關係之研究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蔡龍銘</w:t>
            </w:r>
          </w:p>
        </w:tc>
      </w:tr>
      <w:tr w:rsidR="00AC25FE" w:rsidRPr="00337562" w:rsidTr="004233C0">
        <w:trPr>
          <w:trHeight w:val="450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97/下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章承淵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高雄縣美濃客家文物館導</w:t>
            </w:r>
            <w:proofErr w:type="gramStart"/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覽</w:t>
            </w:r>
            <w:proofErr w:type="gramEnd"/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解說之遊客動機、涉入程度及滿意度研究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蔡龍銘</w:t>
            </w:r>
          </w:p>
        </w:tc>
      </w:tr>
      <w:tr w:rsidR="00AC25FE" w:rsidRPr="00337562" w:rsidTr="004233C0">
        <w:trPr>
          <w:trHeight w:val="450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97/下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朱弘鈞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不同休閒特質之自行車騎乘者休閒動機與阻礙關係之研究</w:t>
            </w:r>
            <w:r w:rsidRPr="00337562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-</w:t>
            </w: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以屏東地區為例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蔡龍銘</w:t>
            </w:r>
          </w:p>
        </w:tc>
      </w:tr>
      <w:tr w:rsidR="00AC25FE" w:rsidRPr="00337562" w:rsidTr="004233C0">
        <w:trPr>
          <w:trHeight w:val="450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97/下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陳孟聰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台南科學園區鄰近地區永續發展之研究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毛冠貴</w:t>
            </w:r>
          </w:p>
        </w:tc>
      </w:tr>
      <w:tr w:rsidR="00AC25FE" w:rsidRPr="00337562" w:rsidTr="004233C0">
        <w:trPr>
          <w:trHeight w:val="450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97/下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李俊賢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虛擬實境結合地理資訊系統應用於文化觀光產業推廣之研究</w:t>
            </w:r>
            <w:r w:rsidRPr="00337562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-</w:t>
            </w: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以高雄左營蓮池潭風景區為例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簡勇成</w:t>
            </w:r>
          </w:p>
        </w:tc>
      </w:tr>
      <w:tr w:rsidR="00AC25FE" w:rsidRPr="00337562" w:rsidTr="004233C0">
        <w:trPr>
          <w:trHeight w:val="450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97/下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江秋君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以歷史變遷觀點探討社區營造方向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25FE" w:rsidRPr="00337562" w:rsidRDefault="00AC25FE" w:rsidP="004233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756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簡勇成</w:t>
            </w:r>
          </w:p>
        </w:tc>
      </w:tr>
    </w:tbl>
    <w:p w:rsidR="00FE4E68" w:rsidRDefault="00FE4E68">
      <w:bookmarkStart w:id="0" w:name="_GoBack"/>
      <w:bookmarkEnd w:id="0"/>
    </w:p>
    <w:sectPr w:rsidR="00FE4E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FE"/>
    <w:rsid w:val="00AC25FE"/>
    <w:rsid w:val="00F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2020-03-12T14:14:00Z</dcterms:created>
  <dcterms:modified xsi:type="dcterms:W3CDTF">2020-03-12T14:19:00Z</dcterms:modified>
</cp:coreProperties>
</file>