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49"/>
        <w:tblW w:w="839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9"/>
        <w:gridCol w:w="851"/>
        <w:gridCol w:w="3089"/>
        <w:gridCol w:w="1021"/>
        <w:gridCol w:w="742"/>
        <w:gridCol w:w="1101"/>
        <w:gridCol w:w="851"/>
      </w:tblGrid>
      <w:tr w:rsidR="001C1111" w:rsidRPr="001C1111" w:rsidTr="001C1111">
        <w:trPr>
          <w:trHeight w:val="345"/>
        </w:trPr>
        <w:tc>
          <w:tcPr>
            <w:tcW w:w="83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:rsidR="001C1111" w:rsidRPr="001C1111" w:rsidRDefault="001C1111" w:rsidP="001C1111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C1111">
              <w:rPr>
                <w:rFonts w:ascii="標楷體" w:eastAsia="標楷體" w:hAnsi="標楷體" w:hint="eastAsia"/>
                <w:b/>
                <w:sz w:val="32"/>
              </w:rPr>
              <w:t>專任教師發表期刊論文情形</w:t>
            </w:r>
          </w:p>
        </w:tc>
      </w:tr>
      <w:tr w:rsidR="001C1111" w:rsidRPr="001C1111" w:rsidTr="001C1111">
        <w:trPr>
          <w:trHeight w:val="34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年度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姓名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論文名稱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作者</w:t>
            </w:r>
          </w:p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順序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收錄</w:t>
            </w:r>
          </w:p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分類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刊物名稱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Default="001C1111" w:rsidP="001C111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發表</w:t>
            </w:r>
          </w:p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期數</w:t>
            </w:r>
          </w:p>
        </w:tc>
        <w:bookmarkStart w:id="0" w:name="_GoBack"/>
        <w:bookmarkEnd w:id="0"/>
      </w:tr>
      <w:tr w:rsidR="001C1111" w:rsidRPr="001C1111" w:rsidTr="001C1111">
        <w:trPr>
          <w:trHeight w:val="43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毛冠貴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休閒農漁園區公共建設需求之研究</w:t>
            </w:r>
            <w:proofErr w:type="gramStart"/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─</w:t>
            </w:r>
            <w:proofErr w:type="gramEnd"/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以金山鄉、鹿谷鄉及枋寮鄉為例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第一作者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其他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第六期</w:t>
            </w:r>
          </w:p>
        </w:tc>
      </w:tr>
      <w:tr w:rsidR="001C1111" w:rsidRPr="001C1111" w:rsidTr="001C1111">
        <w:trPr>
          <w:trHeight w:val="34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盧惠敏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農村競賽－德國農村發展的基石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第一作者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其他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226</w:t>
            </w:r>
          </w:p>
        </w:tc>
      </w:tr>
      <w:tr w:rsidR="001C1111" w:rsidRPr="001C1111" w:rsidTr="001C1111">
        <w:trPr>
          <w:trHeight w:val="34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蔡龍銘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探討香草農園之休閒品質--以高雄市綠方塊香草教育休閒農園為例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第一作者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其他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正修科技大學學報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----</w:t>
            </w:r>
          </w:p>
        </w:tc>
      </w:tr>
      <w:tr w:rsidR="001C1111" w:rsidRPr="001C1111" w:rsidTr="001C1111">
        <w:trPr>
          <w:trHeight w:val="34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盧惠敏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以蜻蜓「生物托</w:t>
            </w:r>
            <w:proofErr w:type="gramStart"/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邦</w:t>
            </w:r>
            <w:proofErr w:type="gramEnd"/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」（biotope）為導向之生態地景設計模式及其應用範例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第一作者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TSSCI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建築學報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55</w:t>
            </w:r>
          </w:p>
        </w:tc>
      </w:tr>
      <w:tr w:rsidR="001C1111" w:rsidRPr="001C1111" w:rsidTr="001C1111">
        <w:trPr>
          <w:trHeight w:val="43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盧惠敏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農村環境生物多樣性</w:t>
            </w:r>
            <w:proofErr w:type="gramStart"/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研究－以屏東縣</w:t>
            </w:r>
            <w:proofErr w:type="gramEnd"/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五溝村水</w:t>
            </w:r>
            <w:proofErr w:type="gramStart"/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圳</w:t>
            </w:r>
            <w:proofErr w:type="gramEnd"/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地景為例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第一作者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TSSCI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國際合作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59</w:t>
            </w:r>
          </w:p>
        </w:tc>
      </w:tr>
      <w:tr w:rsidR="001C1111" w:rsidRPr="001C1111" w:rsidTr="001C1111">
        <w:trPr>
          <w:trHeight w:val="34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盧惠敏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鳥類多樣性與地景多樣性研究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第一作者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TSSCI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建築學報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57</w:t>
            </w:r>
          </w:p>
        </w:tc>
      </w:tr>
      <w:tr w:rsidR="001C1111" w:rsidRPr="001C1111" w:rsidTr="001C1111">
        <w:trPr>
          <w:trHeight w:val="34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盧惠敏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社區發展原住民文化觀光的潛力評估-以屏東縣</w:t>
            </w:r>
            <w:proofErr w:type="gramStart"/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瑪家鄉筏灣</w:t>
            </w:r>
            <w:proofErr w:type="gramEnd"/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村為例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第一作者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其他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建築學報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第一期</w:t>
            </w:r>
          </w:p>
        </w:tc>
      </w:tr>
      <w:tr w:rsidR="001C1111" w:rsidRPr="001C1111" w:rsidTr="001C1111">
        <w:trPr>
          <w:trHeight w:val="34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毛冠貴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從馬匹登錄註冊談馬之命名與管理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第二作者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其他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鄉村發展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第九期</w:t>
            </w:r>
          </w:p>
        </w:tc>
      </w:tr>
      <w:tr w:rsidR="001C1111" w:rsidRPr="001C1111" w:rsidTr="001C1111">
        <w:trPr>
          <w:trHeight w:val="34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毛冠貴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屏東沿海地層下陷防制對策之研究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第一作者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其他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造園季刊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第三期</w:t>
            </w:r>
          </w:p>
        </w:tc>
      </w:tr>
      <w:tr w:rsidR="001C1111" w:rsidRPr="001C1111" w:rsidTr="001C1111">
        <w:trPr>
          <w:trHeight w:val="34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羅清吉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休閒農業區環境規劃方法之探討--以屏東縣高樹鄉新豐休閒農業區籌劃為例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第一作者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其他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馬訊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60.61</w:t>
            </w:r>
          </w:p>
        </w:tc>
      </w:tr>
      <w:tr w:rsidR="001C1111" w:rsidRPr="001C1111" w:rsidTr="001C1111">
        <w:trPr>
          <w:trHeight w:val="34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毛冠貴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休閒馬場遊憩價值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第二作者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其他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馬訊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第一期</w:t>
            </w:r>
          </w:p>
        </w:tc>
      </w:tr>
      <w:tr w:rsidR="001C1111" w:rsidRPr="001C1111" w:rsidTr="001C1111">
        <w:trPr>
          <w:trHeight w:val="34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毛冠貴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從馬匹登錄註冊談馬匹之命名與管理-上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第二作者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其他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台灣農業經營學會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第九期</w:t>
            </w:r>
          </w:p>
        </w:tc>
      </w:tr>
      <w:tr w:rsidR="001C1111" w:rsidRPr="001C1111" w:rsidTr="001C1111">
        <w:trPr>
          <w:trHeight w:val="60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毛冠貴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從馬匹登錄註冊談馬匹之命名與管理-下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第二作者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其他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Proceedings of ICLEE 2008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第十期</w:t>
            </w:r>
          </w:p>
        </w:tc>
      </w:tr>
      <w:tr w:rsidR="001C1111" w:rsidRPr="001C1111" w:rsidTr="001C1111">
        <w:trPr>
          <w:trHeight w:val="77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lastRenderedPageBreak/>
              <w:t>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蔡龍銘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檢視遊客參與節慶活動高雄燈會之滿意度研究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第一作者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其他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運動健康與</w:t>
            </w:r>
            <w:proofErr w:type="gramStart"/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休閒學刊</w:t>
            </w:r>
            <w:proofErr w:type="gramEnd"/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（正修科技大學）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第一期</w:t>
            </w:r>
          </w:p>
        </w:tc>
      </w:tr>
      <w:tr w:rsidR="001C1111" w:rsidRPr="001C1111" w:rsidTr="001C1111">
        <w:trPr>
          <w:trHeight w:val="60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蔡龍銘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遊客之旅遊動機、觀光吸引力對旅遊目的地選擇決策影響之研究</w:t>
            </w:r>
            <w:r w:rsidRPr="001C1111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-</w:t>
            </w: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以三峽及鶯歌老街為例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第三作者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其他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鄉村發展年刊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第八期</w:t>
            </w:r>
          </w:p>
        </w:tc>
      </w:tr>
      <w:tr w:rsidR="001C1111" w:rsidRPr="001C1111" w:rsidTr="001C1111">
        <w:trPr>
          <w:trHeight w:val="34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蔡龍銘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台灣之市民農園、休閒農場設施現地參訪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第一作者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其他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農業世界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----</w:t>
            </w:r>
          </w:p>
        </w:tc>
      </w:tr>
      <w:tr w:rsidR="001C1111" w:rsidRPr="001C1111" w:rsidTr="001C1111">
        <w:trPr>
          <w:trHeight w:val="34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蔡龍銘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兒童戶外遊憩空間之研究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第二作者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其他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正修科技大學學報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----</w:t>
            </w:r>
          </w:p>
        </w:tc>
      </w:tr>
      <w:tr w:rsidR="001C1111" w:rsidRPr="001C1111" w:rsidTr="001C1111">
        <w:trPr>
          <w:trHeight w:val="34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毛冠貴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農地容許作農業設施使用之研究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第一作者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其他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建築學報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11</w:t>
            </w:r>
          </w:p>
        </w:tc>
      </w:tr>
      <w:tr w:rsidR="001C1111" w:rsidRPr="001C1111" w:rsidTr="001C1111">
        <w:trPr>
          <w:trHeight w:val="51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盧惠敏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農村水域生態環境調查及螢火蟲捕食行為</w:t>
            </w:r>
            <w:proofErr w:type="gramStart"/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模擬－以屏東</w:t>
            </w:r>
            <w:proofErr w:type="gramEnd"/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萬巒五溝水</w:t>
            </w:r>
            <w:proofErr w:type="gramStart"/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水圳</w:t>
            </w:r>
            <w:proofErr w:type="gramEnd"/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為例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第三作者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其他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建築學報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12</w:t>
            </w:r>
          </w:p>
        </w:tc>
      </w:tr>
      <w:tr w:rsidR="001C1111" w:rsidRPr="001C1111" w:rsidTr="001C1111">
        <w:trPr>
          <w:trHeight w:val="34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羅清吉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南台灣景觀遊憩規劃管理人才的搖籃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第一作者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其他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國際合作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----</w:t>
            </w:r>
          </w:p>
        </w:tc>
      </w:tr>
      <w:tr w:rsidR="001C1111" w:rsidRPr="001C1111" w:rsidTr="001C1111">
        <w:trPr>
          <w:trHeight w:val="34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毛冠貴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淺談國小高年級學童的課後閱讀行為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第二作者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其他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屏縣教育季刊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第49期</w:t>
            </w:r>
          </w:p>
        </w:tc>
      </w:tr>
      <w:tr w:rsidR="001C1111" w:rsidRPr="001C1111" w:rsidTr="001C1111">
        <w:trPr>
          <w:trHeight w:val="86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毛冠貴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Times New Roman"/>
                <w:color w:val="000000"/>
                <w:kern w:val="24"/>
                <w:szCs w:val="24"/>
              </w:rPr>
              <w:t xml:space="preserve">Impacts of Tourism Development in Ban Had </w:t>
            </w:r>
            <w:proofErr w:type="spellStart"/>
            <w:r w:rsidRPr="001C1111">
              <w:rPr>
                <w:rFonts w:ascii="標楷體" w:eastAsia="標楷體" w:hAnsi="標楷體" w:cs="Times New Roman"/>
                <w:color w:val="000000"/>
                <w:kern w:val="24"/>
                <w:szCs w:val="24"/>
              </w:rPr>
              <w:t>Rin</w:t>
            </w:r>
            <w:proofErr w:type="spellEnd"/>
            <w:r w:rsidRPr="001C1111">
              <w:rPr>
                <w:rFonts w:ascii="標楷體" w:eastAsia="標楷體" w:hAnsi="標楷體" w:cs="Times New Roman"/>
                <w:color w:val="000000"/>
                <w:kern w:val="24"/>
                <w:szCs w:val="24"/>
              </w:rPr>
              <w:t xml:space="preserve"> Community at </w:t>
            </w:r>
            <w:proofErr w:type="spellStart"/>
            <w:r w:rsidRPr="001C1111">
              <w:rPr>
                <w:rFonts w:ascii="標楷體" w:eastAsia="標楷體" w:hAnsi="標楷體" w:cs="Times New Roman"/>
                <w:color w:val="000000"/>
                <w:kern w:val="24"/>
                <w:szCs w:val="24"/>
              </w:rPr>
              <w:t>Koh</w:t>
            </w:r>
            <w:proofErr w:type="spellEnd"/>
            <w:r w:rsidRPr="001C1111">
              <w:rPr>
                <w:rFonts w:ascii="標楷體" w:eastAsia="標楷體" w:hAnsi="標楷體" w:cs="Times New Roman"/>
                <w:color w:val="000000"/>
                <w:kern w:val="24"/>
                <w:szCs w:val="24"/>
              </w:rPr>
              <w:t xml:space="preserve"> </w:t>
            </w:r>
            <w:proofErr w:type="spellStart"/>
            <w:r w:rsidRPr="001C1111">
              <w:rPr>
                <w:rFonts w:ascii="標楷體" w:eastAsia="標楷體" w:hAnsi="標楷體" w:cs="Times New Roman"/>
                <w:color w:val="000000"/>
                <w:kern w:val="24"/>
                <w:szCs w:val="24"/>
              </w:rPr>
              <w:t>Phangan</w:t>
            </w:r>
            <w:proofErr w:type="spellEnd"/>
            <w:r w:rsidRPr="001C1111">
              <w:rPr>
                <w:rFonts w:ascii="標楷體" w:eastAsia="標楷體" w:hAnsi="標楷體" w:cs="Times New Roman"/>
                <w:color w:val="000000"/>
                <w:kern w:val="24"/>
                <w:szCs w:val="24"/>
              </w:rPr>
              <w:t xml:space="preserve"> Island, Thailand: A Sustainable Tourism Perspective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第二作者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Times New Roman"/>
                <w:color w:val="000000"/>
                <w:kern w:val="24"/>
                <w:szCs w:val="24"/>
              </w:rPr>
              <w:t>EI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Times New Roman"/>
                <w:color w:val="000000"/>
                <w:kern w:val="24"/>
                <w:szCs w:val="24"/>
              </w:rPr>
              <w:t>Advanced Material Research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Times New Roman"/>
                <w:color w:val="000000"/>
                <w:kern w:val="24"/>
                <w:szCs w:val="24"/>
              </w:rPr>
              <w:t>1</w:t>
            </w:r>
          </w:p>
        </w:tc>
      </w:tr>
      <w:tr w:rsidR="001C1111" w:rsidRPr="001C1111" w:rsidTr="001C1111">
        <w:trPr>
          <w:trHeight w:val="121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羅清吉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Times New Roman"/>
                <w:color w:val="000000"/>
                <w:kern w:val="24"/>
                <w:szCs w:val="24"/>
              </w:rPr>
              <w:t xml:space="preserve">(2014)Perceptions, attitudes, and needs of undergraduate student towards career in the hospitality industry-An example from the undergraduate students in Taiwan </w:t>
            </w:r>
            <w:proofErr w:type="spellStart"/>
            <w:r w:rsidRPr="001C1111">
              <w:rPr>
                <w:rFonts w:ascii="標楷體" w:eastAsia="標楷體" w:hAnsi="標楷體" w:cs="Times New Roman"/>
                <w:color w:val="000000"/>
                <w:kern w:val="24"/>
                <w:szCs w:val="24"/>
              </w:rPr>
              <w:t>Shoufu</w:t>
            </w:r>
            <w:proofErr w:type="spellEnd"/>
            <w:r w:rsidRPr="001C1111">
              <w:rPr>
                <w:rFonts w:ascii="標楷體" w:eastAsia="標楷體" w:hAnsi="標楷體" w:cs="Times New Roman"/>
                <w:color w:val="000000"/>
                <w:kern w:val="24"/>
                <w:szCs w:val="24"/>
              </w:rPr>
              <w:t xml:space="preserve"> University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第二作者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其他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Times New Roman"/>
                <w:color w:val="000000"/>
                <w:kern w:val="24"/>
                <w:szCs w:val="24"/>
              </w:rPr>
              <w:t>Journal of International Management Studies.9(2)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1111" w:rsidRPr="001C1111" w:rsidRDefault="001C1111" w:rsidP="001C11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C1111">
              <w:rPr>
                <w:rFonts w:ascii="標楷體" w:eastAsia="標楷體" w:hAnsi="標楷體" w:cs="Times New Roman"/>
                <w:color w:val="000000"/>
                <w:kern w:val="24"/>
                <w:szCs w:val="24"/>
              </w:rPr>
              <w:t>1</w:t>
            </w:r>
          </w:p>
        </w:tc>
      </w:tr>
    </w:tbl>
    <w:p w:rsidR="00FE4E68" w:rsidRDefault="00FE4E68"/>
    <w:sectPr w:rsidR="00FE4E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11"/>
    <w:rsid w:val="001C1111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2020-03-12T13:02:00Z</dcterms:created>
  <dcterms:modified xsi:type="dcterms:W3CDTF">2020-03-12T13:07:00Z</dcterms:modified>
</cp:coreProperties>
</file>